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2C472F" w14:textId="268B4160" w:rsidR="00740BAB" w:rsidRPr="00795520" w:rsidRDefault="00740BAB" w:rsidP="00795520">
      <w:pPr>
        <w:pStyle w:val="1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r w:rsidRPr="00740BAB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 xml:space="preserve">До 1 апреля 2021 малый бизнес должен </w:t>
      </w:r>
      <w:r w:rsidR="00795520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принять участие в экономической переписи</w:t>
      </w:r>
    </w:p>
    <w:p w14:paraId="49E91381" w14:textId="77777777" w:rsidR="00795520" w:rsidRDefault="00795520" w:rsidP="0079552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textAlignment w:val="top"/>
        <w:rPr>
          <w:rFonts w:eastAsiaTheme="minorHAnsi"/>
          <w:sz w:val="28"/>
          <w:szCs w:val="28"/>
          <w:lang w:eastAsia="en-US"/>
        </w:rPr>
      </w:pPr>
    </w:p>
    <w:p w14:paraId="0D9E2883" w14:textId="77777777" w:rsidR="00795520" w:rsidRPr="00795520" w:rsidRDefault="00795520" w:rsidP="0079552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textAlignment w:val="top"/>
        <w:rPr>
          <w:rFonts w:eastAsiaTheme="minorHAnsi"/>
          <w:b/>
          <w:sz w:val="28"/>
          <w:szCs w:val="28"/>
          <w:lang w:eastAsia="en-US"/>
        </w:rPr>
      </w:pPr>
      <w:r w:rsidRPr="00795520">
        <w:rPr>
          <w:rFonts w:eastAsiaTheme="minorHAnsi"/>
          <w:b/>
          <w:sz w:val="28"/>
          <w:szCs w:val="28"/>
          <w:lang w:eastAsia="en-US"/>
        </w:rPr>
        <w:t>Уважаемые предприниматели!</w:t>
      </w:r>
    </w:p>
    <w:p w14:paraId="114F4DC3" w14:textId="77777777" w:rsidR="00795520" w:rsidRDefault="00795520" w:rsidP="00740BA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top"/>
        <w:rPr>
          <w:rFonts w:eastAsiaTheme="minorHAnsi"/>
          <w:sz w:val="28"/>
          <w:szCs w:val="28"/>
          <w:lang w:eastAsia="en-US"/>
        </w:rPr>
      </w:pPr>
    </w:p>
    <w:p w14:paraId="41E73E67" w14:textId="5B6BD0B6" w:rsidR="00740BAB" w:rsidRDefault="00795520" w:rsidP="00740BA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top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2021 году Федеральной службой государственной статистики (далее –Росстат)</w:t>
      </w:r>
      <w:r w:rsidR="00740BAB" w:rsidRPr="00740BAB">
        <w:rPr>
          <w:rFonts w:eastAsiaTheme="minorHAnsi"/>
          <w:sz w:val="28"/>
          <w:szCs w:val="28"/>
          <w:lang w:eastAsia="en-US"/>
        </w:rPr>
        <w:t xml:space="preserve"> будет проводить</w:t>
      </w:r>
      <w:r>
        <w:rPr>
          <w:rFonts w:eastAsiaTheme="minorHAnsi"/>
          <w:sz w:val="28"/>
          <w:szCs w:val="28"/>
          <w:lang w:eastAsia="en-US"/>
        </w:rPr>
        <w:t>ся</w:t>
      </w:r>
      <w:r w:rsidR="00740BAB" w:rsidRPr="00740BAB">
        <w:rPr>
          <w:rFonts w:eastAsiaTheme="minorHAnsi"/>
          <w:sz w:val="28"/>
          <w:szCs w:val="28"/>
          <w:lang w:eastAsia="en-US"/>
        </w:rPr>
        <w:t xml:space="preserve"> сплошн</w:t>
      </w:r>
      <w:r w:rsidR="00740BAB">
        <w:rPr>
          <w:rFonts w:eastAsiaTheme="minorHAnsi"/>
          <w:sz w:val="28"/>
          <w:szCs w:val="28"/>
          <w:lang w:eastAsia="en-US"/>
        </w:rPr>
        <w:t xml:space="preserve">ое статистическое наблюдение за малым и </w:t>
      </w:r>
      <w:r w:rsidR="00740BAB" w:rsidRPr="00740BAB">
        <w:rPr>
          <w:rFonts w:eastAsiaTheme="minorHAnsi"/>
          <w:sz w:val="28"/>
          <w:szCs w:val="28"/>
          <w:lang w:eastAsia="en-US"/>
        </w:rPr>
        <w:t>средним</w:t>
      </w:r>
      <w:r w:rsidR="00740BAB">
        <w:rPr>
          <w:rFonts w:eastAsiaTheme="minorHAnsi"/>
          <w:sz w:val="28"/>
          <w:szCs w:val="28"/>
          <w:lang w:eastAsia="en-US"/>
        </w:rPr>
        <w:t xml:space="preserve"> бизнесом. </w:t>
      </w:r>
      <w:r w:rsidR="004056C2">
        <w:rPr>
          <w:rFonts w:eastAsiaTheme="minorHAnsi"/>
          <w:sz w:val="28"/>
          <w:szCs w:val="28"/>
          <w:lang w:eastAsia="en-US"/>
        </w:rPr>
        <w:t>С</w:t>
      </w:r>
      <w:r w:rsidR="00740BAB">
        <w:rPr>
          <w:rFonts w:eastAsiaTheme="minorHAnsi"/>
          <w:sz w:val="28"/>
          <w:szCs w:val="28"/>
          <w:lang w:eastAsia="en-US"/>
        </w:rPr>
        <w:t xml:space="preserve">огласно статье 5 Федерального закона от </w:t>
      </w:r>
      <w:r w:rsidR="00740BAB" w:rsidRPr="00740BAB">
        <w:rPr>
          <w:rFonts w:eastAsiaTheme="minorHAnsi"/>
          <w:sz w:val="28"/>
          <w:szCs w:val="28"/>
          <w:lang w:eastAsia="en-US"/>
        </w:rPr>
        <w:t xml:space="preserve">24.07.2007 </w:t>
      </w:r>
      <w:hyperlink r:id="rId6" w:history="1">
        <w:r w:rsidR="00740BAB" w:rsidRPr="00740BAB">
          <w:rPr>
            <w:rFonts w:eastAsiaTheme="minorHAnsi"/>
            <w:sz w:val="28"/>
            <w:szCs w:val="28"/>
            <w:lang w:eastAsia="en-US"/>
          </w:rPr>
          <w:t>№ 209-ФЗ</w:t>
        </w:r>
      </w:hyperlink>
      <w:r w:rsidR="00740BAB">
        <w:rPr>
          <w:rFonts w:eastAsiaTheme="minorHAnsi"/>
          <w:sz w:val="28"/>
          <w:szCs w:val="28"/>
          <w:lang w:eastAsia="en-US"/>
        </w:rPr>
        <w:t xml:space="preserve"> «О </w:t>
      </w:r>
      <w:r w:rsidR="00740BAB" w:rsidRPr="00740BAB">
        <w:rPr>
          <w:rFonts w:eastAsiaTheme="minorHAnsi"/>
          <w:sz w:val="28"/>
          <w:szCs w:val="28"/>
          <w:lang w:eastAsia="en-US"/>
        </w:rPr>
        <w:t>развитии малого и</w:t>
      </w:r>
      <w:r>
        <w:rPr>
          <w:rFonts w:eastAsiaTheme="minorHAnsi"/>
          <w:sz w:val="28"/>
          <w:szCs w:val="28"/>
          <w:lang w:eastAsia="en-US"/>
        </w:rPr>
        <w:t xml:space="preserve"> среднего предпринимательства в </w:t>
      </w:r>
      <w:r w:rsidR="00740BAB" w:rsidRPr="00740BAB">
        <w:rPr>
          <w:rFonts w:eastAsiaTheme="minorHAnsi"/>
          <w:sz w:val="28"/>
          <w:szCs w:val="28"/>
          <w:lang w:eastAsia="en-US"/>
        </w:rPr>
        <w:t>Российской Федерации</w:t>
      </w:r>
      <w:proofErr w:type="gramStart"/>
      <w:r w:rsidR="00740BAB" w:rsidRPr="00740BAB">
        <w:rPr>
          <w:rFonts w:eastAsiaTheme="minorHAnsi"/>
          <w:sz w:val="28"/>
          <w:szCs w:val="28"/>
          <w:lang w:eastAsia="en-US"/>
        </w:rPr>
        <w:t>»</w:t>
      </w:r>
      <w:proofErr w:type="gramEnd"/>
      <w:r w:rsidR="004056C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такое </w:t>
      </w:r>
      <w:r w:rsidR="004056C2">
        <w:rPr>
          <w:rFonts w:eastAsiaTheme="minorHAnsi"/>
          <w:sz w:val="28"/>
          <w:szCs w:val="28"/>
          <w:lang w:eastAsia="en-US"/>
        </w:rPr>
        <w:t>наблюдение проводится раз в пять лет</w:t>
      </w:r>
      <w:r w:rsidR="00740BAB">
        <w:rPr>
          <w:rFonts w:eastAsiaTheme="minorHAnsi"/>
          <w:sz w:val="28"/>
          <w:szCs w:val="28"/>
          <w:lang w:eastAsia="en-US"/>
        </w:rPr>
        <w:t>.</w:t>
      </w:r>
      <w:r w:rsidR="004C4E59">
        <w:rPr>
          <w:rFonts w:eastAsiaTheme="minorHAnsi"/>
          <w:sz w:val="28"/>
          <w:szCs w:val="28"/>
          <w:lang w:eastAsia="en-US"/>
        </w:rPr>
        <w:t xml:space="preserve"> </w:t>
      </w:r>
      <w:r w:rsidRPr="00795520">
        <w:rPr>
          <w:rFonts w:eastAsiaTheme="minorHAnsi"/>
          <w:sz w:val="28"/>
          <w:szCs w:val="28"/>
          <w:lang w:eastAsia="en-US"/>
        </w:rPr>
        <w:t>На основе информации, полученной в ходе экономической переписи, будут приниматься государственны</w:t>
      </w:r>
      <w:r>
        <w:rPr>
          <w:rFonts w:eastAsiaTheme="minorHAnsi"/>
          <w:sz w:val="28"/>
          <w:szCs w:val="28"/>
          <w:lang w:eastAsia="en-US"/>
        </w:rPr>
        <w:t>е решения и программы поддержки бизнеса.</w:t>
      </w:r>
      <w:bookmarkStart w:id="0" w:name="_GoBack"/>
      <w:bookmarkEnd w:id="0"/>
    </w:p>
    <w:p w14:paraId="3F857057" w14:textId="63F7A536" w:rsidR="00740BAB" w:rsidRPr="00740BAB" w:rsidRDefault="00740BAB" w:rsidP="00740BA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top"/>
        <w:rPr>
          <w:rFonts w:eastAsiaTheme="minorHAnsi"/>
          <w:sz w:val="28"/>
          <w:szCs w:val="28"/>
          <w:lang w:eastAsia="en-US"/>
        </w:rPr>
      </w:pPr>
      <w:r w:rsidRPr="00740BAB">
        <w:rPr>
          <w:rFonts w:eastAsiaTheme="minorHAnsi"/>
          <w:sz w:val="28"/>
          <w:szCs w:val="28"/>
          <w:lang w:eastAsia="en-US"/>
        </w:rPr>
        <w:t xml:space="preserve">Приказом Росстата от 17.08.2020 </w:t>
      </w:r>
      <w:hyperlink r:id="rId7" w:tgtFrame="_blank" w:history="1">
        <w:r w:rsidRPr="00740BAB">
          <w:rPr>
            <w:rFonts w:eastAsiaTheme="minorHAnsi"/>
            <w:sz w:val="28"/>
            <w:szCs w:val="28"/>
            <w:lang w:eastAsia="en-US"/>
          </w:rPr>
          <w:t>№ 469 у</w:t>
        </w:r>
      </w:hyperlink>
      <w:r w:rsidRPr="00740BAB">
        <w:rPr>
          <w:rFonts w:eastAsiaTheme="minorHAnsi"/>
          <w:sz w:val="28"/>
          <w:szCs w:val="28"/>
          <w:lang w:eastAsia="en-US"/>
        </w:rPr>
        <w:t xml:space="preserve">тверждены новые формы для </w:t>
      </w:r>
      <w:r w:rsidR="00795520">
        <w:rPr>
          <w:rFonts w:eastAsiaTheme="minorHAnsi"/>
          <w:sz w:val="28"/>
          <w:szCs w:val="28"/>
          <w:lang w:eastAsia="en-US"/>
        </w:rPr>
        <w:t>заполнения и предоставления в органы статистики</w:t>
      </w:r>
      <w:r w:rsidRPr="00740BAB">
        <w:rPr>
          <w:rFonts w:eastAsiaTheme="minorHAnsi"/>
          <w:sz w:val="28"/>
          <w:szCs w:val="28"/>
          <w:lang w:eastAsia="en-US"/>
        </w:rPr>
        <w:t xml:space="preserve"> ссылка: </w:t>
      </w:r>
      <w:hyperlink r:id="rId8" w:history="1">
        <w:r w:rsidRPr="00587541">
          <w:rPr>
            <w:rStyle w:val="a4"/>
          </w:rPr>
          <w:t>https://tumstat.gks.ru/storage/mediabank/yks4dWzu/pr469-170820.pdf</w:t>
        </w:r>
      </w:hyperlink>
    </w:p>
    <w:p w14:paraId="72FE58FD" w14:textId="77777777" w:rsidR="00740BAB" w:rsidRPr="00740BAB" w:rsidRDefault="00740BAB" w:rsidP="004C4E59">
      <w:pPr>
        <w:numPr>
          <w:ilvl w:val="0"/>
          <w:numId w:val="1"/>
        </w:numPr>
        <w:spacing w:before="100" w:beforeAutospacing="1" w:after="100" w:afterAutospacing="1" w:line="276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740BAB">
        <w:rPr>
          <w:rFonts w:ascii="Times New Roman" w:hAnsi="Times New Roman" w:cs="Times New Roman"/>
          <w:sz w:val="28"/>
          <w:szCs w:val="28"/>
        </w:rPr>
        <w:t>№ МП-</w:t>
      </w:r>
      <w:proofErr w:type="spellStart"/>
      <w:r w:rsidRPr="00740BAB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740BAB">
        <w:rPr>
          <w:rFonts w:ascii="Times New Roman" w:hAnsi="Times New Roman" w:cs="Times New Roman"/>
          <w:sz w:val="28"/>
          <w:szCs w:val="28"/>
        </w:rPr>
        <w:t xml:space="preserve"> «Сведения об основных показателях деятельности малого предприятия за 2020 год»;</w:t>
      </w:r>
    </w:p>
    <w:p w14:paraId="22A8E0D7" w14:textId="77777777" w:rsidR="00740BAB" w:rsidRPr="00740BAB" w:rsidRDefault="00740BAB" w:rsidP="004C4E59">
      <w:pPr>
        <w:numPr>
          <w:ilvl w:val="0"/>
          <w:numId w:val="1"/>
        </w:numPr>
        <w:spacing w:before="100" w:beforeAutospacing="1" w:after="100" w:afterAutospacing="1" w:line="276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740BAB">
        <w:rPr>
          <w:rFonts w:ascii="Times New Roman" w:hAnsi="Times New Roman" w:cs="Times New Roman"/>
          <w:sz w:val="28"/>
          <w:szCs w:val="28"/>
        </w:rPr>
        <w:t>№ 1-предприниматель «Сведения о деятельности индивидуального предпринимателя за 2020 год».</w:t>
      </w:r>
    </w:p>
    <w:p w14:paraId="43C6668E" w14:textId="2E89E6F4" w:rsidR="00740BAB" w:rsidRDefault="00740BAB" w:rsidP="004C4E59">
      <w:pPr>
        <w:pStyle w:val="a3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40BAB">
        <w:rPr>
          <w:rFonts w:eastAsiaTheme="minorHAnsi"/>
          <w:sz w:val="28"/>
          <w:szCs w:val="28"/>
          <w:lang w:eastAsia="en-US"/>
        </w:rPr>
        <w:t xml:space="preserve">Форму </w:t>
      </w:r>
      <w:r>
        <w:rPr>
          <w:rFonts w:eastAsiaTheme="minorHAnsi"/>
          <w:sz w:val="28"/>
          <w:szCs w:val="28"/>
          <w:lang w:eastAsia="en-US"/>
        </w:rPr>
        <w:t>№ </w:t>
      </w:r>
      <w:r w:rsidRPr="00740BAB">
        <w:rPr>
          <w:rFonts w:eastAsiaTheme="minorHAnsi"/>
          <w:sz w:val="28"/>
          <w:szCs w:val="28"/>
          <w:lang w:eastAsia="en-US"/>
        </w:rPr>
        <w:t>МП-</w:t>
      </w:r>
      <w:proofErr w:type="spellStart"/>
      <w:r w:rsidRPr="00740BAB">
        <w:rPr>
          <w:rFonts w:eastAsiaTheme="minorHAnsi"/>
          <w:sz w:val="28"/>
          <w:szCs w:val="28"/>
          <w:lang w:eastAsia="en-US"/>
        </w:rPr>
        <w:t>сп</w:t>
      </w:r>
      <w:proofErr w:type="spellEnd"/>
      <w:r w:rsidRPr="00740BAB">
        <w:rPr>
          <w:rFonts w:eastAsiaTheme="minorHAnsi"/>
          <w:sz w:val="28"/>
          <w:szCs w:val="28"/>
          <w:lang w:eastAsia="en-US"/>
        </w:rPr>
        <w:t xml:space="preserve"> сдают юридические лица, включая крес</w:t>
      </w:r>
      <w:r>
        <w:rPr>
          <w:rFonts w:eastAsiaTheme="minorHAnsi"/>
          <w:sz w:val="28"/>
          <w:szCs w:val="28"/>
          <w:lang w:eastAsia="en-US"/>
        </w:rPr>
        <w:t>тьянские (фермерские) хозяйства</w:t>
      </w:r>
      <w:r w:rsidRPr="00740BAB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Форму № </w:t>
      </w:r>
      <w:r w:rsidRPr="00740BAB">
        <w:rPr>
          <w:rFonts w:eastAsiaTheme="minorHAnsi"/>
          <w:sz w:val="28"/>
          <w:szCs w:val="28"/>
          <w:lang w:eastAsia="en-US"/>
        </w:rPr>
        <w:t>1-п</w:t>
      </w:r>
      <w:r>
        <w:rPr>
          <w:rFonts w:eastAsiaTheme="minorHAnsi"/>
          <w:sz w:val="28"/>
          <w:szCs w:val="28"/>
          <w:lang w:eastAsia="en-US"/>
        </w:rPr>
        <w:t>редприниматель – все индивидуальные предприниматели</w:t>
      </w:r>
      <w:r w:rsidRPr="00740BAB">
        <w:rPr>
          <w:rFonts w:eastAsiaTheme="minorHAnsi"/>
          <w:sz w:val="28"/>
          <w:szCs w:val="28"/>
          <w:lang w:eastAsia="en-US"/>
        </w:rPr>
        <w:t>.</w:t>
      </w:r>
    </w:p>
    <w:p w14:paraId="6410C4CD" w14:textId="77777777" w:rsidR="004C4E59" w:rsidRPr="004C4E59" w:rsidRDefault="004C4E59" w:rsidP="004C4E59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C4E59">
        <w:rPr>
          <w:rFonts w:ascii="Times New Roman" w:hAnsi="Times New Roman" w:cs="Times New Roman"/>
          <w:b/>
          <w:bCs/>
          <w:sz w:val="28"/>
          <w:szCs w:val="28"/>
        </w:rPr>
        <w:t>Как пройти перепись?</w:t>
      </w:r>
    </w:p>
    <w:p w14:paraId="2D73A861" w14:textId="77777777" w:rsidR="004C4E59" w:rsidRDefault="004C4E59" w:rsidP="00606237">
      <w:pPr>
        <w:pStyle w:val="a3"/>
        <w:spacing w:before="0" w:beforeAutospacing="0" w:after="0" w:afterAutospacing="0"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C4E59">
        <w:rPr>
          <w:rFonts w:eastAsiaTheme="minorHAnsi"/>
          <w:sz w:val="28"/>
          <w:szCs w:val="28"/>
          <w:lang w:eastAsia="en-US"/>
        </w:rPr>
        <w:t xml:space="preserve">До 1 апреля 2021 года </w:t>
      </w:r>
      <w:r>
        <w:rPr>
          <w:sz w:val="28"/>
          <w:szCs w:val="28"/>
        </w:rPr>
        <w:t>необходимо заполнить форму.</w:t>
      </w:r>
      <w:r w:rsidRPr="004C4E59">
        <w:rPr>
          <w:rFonts w:eastAsiaTheme="minorHAnsi"/>
          <w:sz w:val="28"/>
          <w:szCs w:val="28"/>
          <w:lang w:eastAsia="en-US"/>
        </w:rPr>
        <w:t xml:space="preserve"> Это можно сделать чере</w:t>
      </w:r>
      <w:r>
        <w:rPr>
          <w:sz w:val="28"/>
          <w:szCs w:val="28"/>
        </w:rPr>
        <w:t xml:space="preserve">з </w:t>
      </w:r>
      <w:proofErr w:type="spellStart"/>
      <w:r>
        <w:rPr>
          <w:sz w:val="28"/>
          <w:szCs w:val="28"/>
        </w:rPr>
        <w:t>Госуслуги</w:t>
      </w:r>
      <w:proofErr w:type="spellEnd"/>
      <w:r>
        <w:rPr>
          <w:sz w:val="28"/>
          <w:szCs w:val="28"/>
        </w:rPr>
        <w:t xml:space="preserve">, на сайте Росстата и </w:t>
      </w:r>
      <w:r w:rsidRPr="004C4E59">
        <w:rPr>
          <w:rFonts w:eastAsiaTheme="minorHAnsi"/>
          <w:sz w:val="28"/>
          <w:szCs w:val="28"/>
          <w:lang w:eastAsia="en-US"/>
        </w:rPr>
        <w:t>у операторов электронного документооборота. Бумажная форма также сохранилась. Скачайте её на сайте Росстата, заполните</w:t>
      </w:r>
      <w:r>
        <w:rPr>
          <w:sz w:val="28"/>
          <w:szCs w:val="28"/>
        </w:rPr>
        <w:t xml:space="preserve"> </w:t>
      </w:r>
      <w:r w:rsidRPr="004C4E59">
        <w:rPr>
          <w:rFonts w:eastAsiaTheme="minorHAnsi"/>
          <w:sz w:val="28"/>
          <w:szCs w:val="28"/>
          <w:lang w:eastAsia="en-US"/>
        </w:rPr>
        <w:t xml:space="preserve">и передайте лично в ваш территориальный орган, либо отправьте по почте. </w:t>
      </w:r>
    </w:p>
    <w:p w14:paraId="7F636806" w14:textId="163B1E76" w:rsidR="004C4E59" w:rsidRDefault="00795520" w:rsidP="00606237">
      <w:pPr>
        <w:pStyle w:val="a3"/>
        <w:spacing w:before="0" w:beforeAutospacing="0" w:after="0" w:afterAutospacing="0" w:line="276" w:lineRule="auto"/>
        <w:ind w:firstLine="540"/>
        <w:jc w:val="both"/>
      </w:pPr>
      <w:r>
        <w:rPr>
          <w:rFonts w:eastAsiaTheme="minorHAnsi"/>
          <w:sz w:val="28"/>
          <w:szCs w:val="28"/>
          <w:lang w:eastAsia="en-US"/>
        </w:rPr>
        <w:t>При возникновении вопросов</w:t>
      </w:r>
      <w:r w:rsidR="004C4E59" w:rsidRPr="004C4E59">
        <w:rPr>
          <w:rFonts w:eastAsiaTheme="minorHAnsi"/>
          <w:sz w:val="28"/>
          <w:szCs w:val="28"/>
          <w:lang w:eastAsia="en-US"/>
        </w:rPr>
        <w:t xml:space="preserve"> обратитесь в территориальный орган статистики региона. Контакты размещены на интернет-сайт</w:t>
      </w:r>
      <w:r>
        <w:rPr>
          <w:rFonts w:eastAsiaTheme="minorHAnsi"/>
          <w:sz w:val="28"/>
          <w:szCs w:val="28"/>
          <w:lang w:eastAsia="en-US"/>
        </w:rPr>
        <w:t>е</w:t>
      </w:r>
      <w:r w:rsidR="004C4E59" w:rsidRPr="004C4E59">
        <w:rPr>
          <w:rFonts w:eastAsiaTheme="minorHAnsi"/>
          <w:sz w:val="28"/>
          <w:szCs w:val="28"/>
          <w:lang w:eastAsia="en-US"/>
        </w:rPr>
        <w:t xml:space="preserve"> региональн</w:t>
      </w:r>
      <w:r>
        <w:rPr>
          <w:rFonts w:eastAsiaTheme="minorHAnsi"/>
          <w:sz w:val="28"/>
          <w:szCs w:val="28"/>
          <w:lang w:eastAsia="en-US"/>
        </w:rPr>
        <w:t>ой статистической</w:t>
      </w:r>
      <w:r w:rsidR="004C4E59" w:rsidRPr="004C4E59">
        <w:rPr>
          <w:rFonts w:eastAsiaTheme="minorHAnsi"/>
          <w:sz w:val="28"/>
          <w:szCs w:val="28"/>
          <w:lang w:eastAsia="en-US"/>
        </w:rPr>
        <w:t xml:space="preserve"> служб</w:t>
      </w:r>
      <w:r>
        <w:rPr>
          <w:rFonts w:eastAsiaTheme="minorHAnsi"/>
          <w:sz w:val="28"/>
          <w:szCs w:val="28"/>
          <w:lang w:eastAsia="en-US"/>
        </w:rPr>
        <w:t>ы</w:t>
      </w:r>
      <w:r w:rsidR="004C4E59">
        <w:t xml:space="preserve"> </w:t>
      </w:r>
      <w:r w:rsidR="004C4E59" w:rsidRPr="004C4E59">
        <w:rPr>
          <w:rFonts w:eastAsiaTheme="minorHAnsi"/>
          <w:sz w:val="28"/>
          <w:szCs w:val="28"/>
          <w:lang w:eastAsia="en-US"/>
        </w:rPr>
        <w:t xml:space="preserve">ссылка </w:t>
      </w:r>
      <w:hyperlink r:id="rId9" w:history="1">
        <w:r w:rsidR="004C4E59" w:rsidRPr="00587541">
          <w:rPr>
            <w:rStyle w:val="a4"/>
          </w:rPr>
          <w:t>https://rosstat.gov.ru/territorial</w:t>
        </w:r>
      </w:hyperlink>
    </w:p>
    <w:p w14:paraId="3DECC7B7" w14:textId="77777777" w:rsidR="004056C2" w:rsidRDefault="004056C2" w:rsidP="004C4E59">
      <w:pPr>
        <w:pStyle w:val="a3"/>
        <w:spacing w:before="0" w:beforeAutospacing="0" w:after="0" w:afterAutospacing="0" w:line="276" w:lineRule="auto"/>
        <w:ind w:firstLine="357"/>
        <w:jc w:val="both"/>
      </w:pPr>
    </w:p>
    <w:p w14:paraId="6EC30F7D" w14:textId="4DEF3AC2" w:rsidR="00B5294E" w:rsidRPr="0016712E" w:rsidRDefault="00606237" w:rsidP="007955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6237">
        <w:rPr>
          <w:rFonts w:ascii="Times New Roman" w:hAnsi="Times New Roman" w:cs="Times New Roman"/>
          <w:b/>
          <w:sz w:val="28"/>
          <w:szCs w:val="28"/>
        </w:rPr>
        <w:t xml:space="preserve">Важно! </w:t>
      </w:r>
      <w:r w:rsidR="004056C2" w:rsidRPr="00606237">
        <w:rPr>
          <w:rFonts w:ascii="Times New Roman" w:hAnsi="Times New Roman" w:cs="Times New Roman"/>
          <w:sz w:val="28"/>
          <w:szCs w:val="28"/>
        </w:rPr>
        <w:t>В отличие от переписи населения участие в экономиче</w:t>
      </w:r>
      <w:r w:rsidRPr="00606237">
        <w:rPr>
          <w:rFonts w:ascii="Times New Roman" w:hAnsi="Times New Roman" w:cs="Times New Roman"/>
          <w:sz w:val="28"/>
          <w:szCs w:val="28"/>
        </w:rPr>
        <w:t>ском исследовании обязательно. Отве</w:t>
      </w:r>
      <w:r>
        <w:rPr>
          <w:rFonts w:ascii="Times New Roman" w:hAnsi="Times New Roman" w:cs="Times New Roman"/>
          <w:sz w:val="28"/>
          <w:szCs w:val="28"/>
        </w:rPr>
        <w:t>тс</w:t>
      </w:r>
      <w:r w:rsidRPr="00606237">
        <w:rPr>
          <w:rFonts w:ascii="Times New Roman" w:hAnsi="Times New Roman" w:cs="Times New Roman"/>
          <w:sz w:val="28"/>
          <w:szCs w:val="28"/>
        </w:rPr>
        <w:t>твенность за непредставление информации предусмотрена</w:t>
      </w:r>
      <w:r w:rsidR="004056C2" w:rsidRPr="006062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Кодекс</w:t>
      </w:r>
      <w:r w:rsidRPr="00606237">
        <w:rPr>
          <w:rFonts w:ascii="Times New Roman" w:hAnsi="Times New Roman" w:cs="Times New Roman"/>
          <w:sz w:val="28"/>
          <w:szCs w:val="28"/>
        </w:rPr>
        <w:t>ом</w:t>
      </w:r>
      <w:r w:rsidR="004056C2" w:rsidRPr="00606237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</w:t>
      </w:r>
      <w:r>
        <w:rPr>
          <w:rFonts w:ascii="Times New Roman" w:hAnsi="Times New Roman" w:cs="Times New Roman"/>
          <w:sz w:val="28"/>
          <w:szCs w:val="28"/>
        </w:rPr>
        <w:t>в виде штрафа</w:t>
      </w:r>
      <w:r w:rsidRPr="00606237">
        <w:rPr>
          <w:rFonts w:ascii="Times New Roman" w:hAnsi="Times New Roman" w:cs="Times New Roman"/>
          <w:sz w:val="28"/>
          <w:szCs w:val="28"/>
        </w:rPr>
        <w:t>.</w:t>
      </w:r>
      <w:r w:rsidR="004056C2" w:rsidRPr="00606237">
        <w:rPr>
          <w:rFonts w:ascii="Times New Roman" w:hAnsi="Times New Roman" w:cs="Times New Roman"/>
          <w:sz w:val="28"/>
          <w:szCs w:val="28"/>
        </w:rPr>
        <w:t xml:space="preserve"> При этом </w:t>
      </w:r>
      <w:r>
        <w:rPr>
          <w:rFonts w:ascii="Times New Roman" w:hAnsi="Times New Roman" w:cs="Times New Roman"/>
          <w:sz w:val="28"/>
          <w:szCs w:val="28"/>
        </w:rPr>
        <w:t>субъект предпринимательской деятельности</w:t>
      </w:r>
      <w:r w:rsidR="004056C2" w:rsidRPr="00606237">
        <w:rPr>
          <w:rFonts w:ascii="Times New Roman" w:hAnsi="Times New Roman" w:cs="Times New Roman"/>
          <w:sz w:val="28"/>
          <w:szCs w:val="28"/>
        </w:rPr>
        <w:t xml:space="preserve"> не освобождается от обязанности представлять информацию органам статистики.</w:t>
      </w:r>
    </w:p>
    <w:sectPr w:rsidR="00B5294E" w:rsidRPr="0016712E" w:rsidSect="0079552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030D90"/>
    <w:multiLevelType w:val="multilevel"/>
    <w:tmpl w:val="DE445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7D1"/>
    <w:rsid w:val="00045543"/>
    <w:rsid w:val="000714C8"/>
    <w:rsid w:val="000B5CEA"/>
    <w:rsid w:val="000D2B83"/>
    <w:rsid w:val="000E0A2D"/>
    <w:rsid w:val="0016712E"/>
    <w:rsid w:val="001B20E6"/>
    <w:rsid w:val="001B4BC5"/>
    <w:rsid w:val="001F5D89"/>
    <w:rsid w:val="00314F8F"/>
    <w:rsid w:val="003B7F0A"/>
    <w:rsid w:val="004056C2"/>
    <w:rsid w:val="00445C62"/>
    <w:rsid w:val="00476F0F"/>
    <w:rsid w:val="004C4E59"/>
    <w:rsid w:val="004F2CBA"/>
    <w:rsid w:val="0051456C"/>
    <w:rsid w:val="005E39C8"/>
    <w:rsid w:val="00606237"/>
    <w:rsid w:val="00614605"/>
    <w:rsid w:val="00631A7A"/>
    <w:rsid w:val="0065577C"/>
    <w:rsid w:val="00740BAB"/>
    <w:rsid w:val="00795520"/>
    <w:rsid w:val="007F07D1"/>
    <w:rsid w:val="00852053"/>
    <w:rsid w:val="0086505B"/>
    <w:rsid w:val="00896E8C"/>
    <w:rsid w:val="008C1B15"/>
    <w:rsid w:val="008D25D1"/>
    <w:rsid w:val="00904530"/>
    <w:rsid w:val="009D6C93"/>
    <w:rsid w:val="00A90339"/>
    <w:rsid w:val="00AD6DCA"/>
    <w:rsid w:val="00B5294E"/>
    <w:rsid w:val="00BF1793"/>
    <w:rsid w:val="00C00F99"/>
    <w:rsid w:val="00CB14FF"/>
    <w:rsid w:val="00CC32C6"/>
    <w:rsid w:val="00CC5F44"/>
    <w:rsid w:val="00CE298F"/>
    <w:rsid w:val="00DA7AD0"/>
    <w:rsid w:val="00F5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FCB0D"/>
  <w15:chartTrackingRefBased/>
  <w15:docId w15:val="{1A6EAF5A-C2CE-44C7-9024-5CFDBE827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0B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link w:val="40"/>
    <w:uiPriority w:val="9"/>
    <w:qFormat/>
    <w:rsid w:val="00CC5F4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7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76F0F"/>
    <w:rPr>
      <w:color w:val="0000FF"/>
      <w:u w:val="single"/>
    </w:rPr>
  </w:style>
  <w:style w:type="character" w:styleId="a5">
    <w:name w:val="Strong"/>
    <w:basedOn w:val="a0"/>
    <w:uiPriority w:val="22"/>
    <w:qFormat/>
    <w:rsid w:val="00CC5F44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CC5F4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text-primary">
    <w:name w:val="text-primary"/>
    <w:basedOn w:val="a0"/>
    <w:rsid w:val="00314F8F"/>
  </w:style>
  <w:style w:type="paragraph" w:customStyle="1" w:styleId="rmcmbrwx">
    <w:name w:val="rmcmbrwx"/>
    <w:basedOn w:val="a"/>
    <w:rsid w:val="00852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40B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umstat.gks.ru/storage/mediabank/yks4dWzu/pr469-170820.pdf" TargetMode="External"/><Relationship Id="rId3" Type="http://schemas.openxmlformats.org/officeDocument/2006/relationships/styles" Target="styles.xml"/><Relationship Id="rId7" Type="http://schemas.openxmlformats.org/officeDocument/2006/relationships/hyperlink" Target="https://rosstat.gov.ru/bgd/free/b08_26/Main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lerk.ru/doc/501253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osstat.gov.ru/territori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26DA3-D761-4E1C-B365-77137248B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Каракулова</dc:creator>
  <cp:keywords/>
  <dc:description/>
  <cp:lastModifiedBy>Каракулова Виктория Владимировна</cp:lastModifiedBy>
  <cp:revision>38</cp:revision>
  <dcterms:created xsi:type="dcterms:W3CDTF">2020-11-07T05:05:00Z</dcterms:created>
  <dcterms:modified xsi:type="dcterms:W3CDTF">2020-12-03T08:53:00Z</dcterms:modified>
</cp:coreProperties>
</file>